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577"/>
        <w:tblW w:w="10061" w:type="dxa"/>
        <w:tblLook w:val="00A0" w:firstRow="1" w:lastRow="0" w:firstColumn="1" w:lastColumn="0" w:noHBand="0" w:noVBand="0"/>
      </w:tblPr>
      <w:tblGrid>
        <w:gridCol w:w="562"/>
        <w:gridCol w:w="9499"/>
      </w:tblGrid>
      <w:tr w:rsidR="00313FEE" w:rsidRPr="00C5670C" w:rsidTr="00270AA5">
        <w:trPr>
          <w:trHeight w:val="714"/>
        </w:trPr>
        <w:tc>
          <w:tcPr>
            <w:tcW w:w="10061" w:type="dxa"/>
            <w:gridSpan w:val="2"/>
            <w:vAlign w:val="center"/>
          </w:tcPr>
          <w:p w:rsidR="00313FEE" w:rsidRPr="00673330" w:rsidRDefault="00313FEE" w:rsidP="00270AA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673330">
              <w:rPr>
                <w:rFonts w:ascii="Times New Roman" w:eastAsia="Times New Roman" w:hAnsi="Times New Roman" w:cs="Times New Roman"/>
                <w:bCs/>
                <w:spacing w:val="-10"/>
                <w:sz w:val="24"/>
                <w:szCs w:val="24"/>
                <w:lang w:eastAsia="ru-RU"/>
              </w:rPr>
              <w:t xml:space="preserve">Приложение № </w:t>
            </w:r>
            <w:r w:rsidR="00C03B52" w:rsidRPr="00673330">
              <w:rPr>
                <w:rFonts w:ascii="Times New Roman" w:eastAsia="Times New Roman" w:hAnsi="Times New Roman" w:cs="Times New Roman"/>
                <w:bCs/>
                <w:spacing w:val="-10"/>
                <w:sz w:val="24"/>
                <w:szCs w:val="24"/>
                <w:lang w:eastAsia="ru-RU"/>
              </w:rPr>
              <w:t>1</w:t>
            </w:r>
          </w:p>
          <w:p w:rsidR="00313FEE" w:rsidRPr="00270AA5" w:rsidRDefault="002B6EC6" w:rsidP="00270AA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453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10"/>
                <w:sz w:val="20"/>
                <w:szCs w:val="20"/>
                <w:lang w:eastAsia="ru-RU"/>
              </w:rPr>
              <w:t>к</w:t>
            </w:r>
            <w:r w:rsidR="007F0BBE">
              <w:rPr>
                <w:rFonts w:ascii="Times New Roman" w:eastAsia="Times New Roman" w:hAnsi="Times New Roman" w:cs="Times New Roman"/>
                <w:bCs/>
                <w:spacing w:val="-10"/>
                <w:sz w:val="20"/>
                <w:szCs w:val="20"/>
                <w:lang w:eastAsia="ru-RU"/>
              </w:rPr>
              <w:t xml:space="preserve">  </w:t>
            </w:r>
            <w:r w:rsidR="00313FEE" w:rsidRPr="00C5670C">
              <w:rPr>
                <w:rFonts w:ascii="Times New Roman" w:eastAsia="Times New Roman" w:hAnsi="Times New Roman" w:cs="Times New Roman"/>
                <w:bCs/>
                <w:spacing w:val="-10"/>
                <w:sz w:val="20"/>
                <w:szCs w:val="20"/>
                <w:lang w:eastAsia="ru-RU"/>
              </w:rPr>
              <w:t xml:space="preserve"> Соглашению </w:t>
            </w:r>
            <w:r w:rsidR="00313FEE">
              <w:rPr>
                <w:rFonts w:ascii="Times New Roman" w:eastAsia="Times New Roman" w:hAnsi="Times New Roman" w:cs="Times New Roman"/>
                <w:bCs/>
                <w:spacing w:val="-10"/>
                <w:sz w:val="20"/>
                <w:szCs w:val="20"/>
                <w:lang w:eastAsia="ru-RU"/>
              </w:rPr>
              <w:t>от ________№________</w:t>
            </w:r>
            <w:r w:rsidR="00313F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</w:p>
        </w:tc>
      </w:tr>
      <w:tr w:rsidR="00313FEE" w:rsidRPr="00C5670C" w:rsidTr="00270AA5">
        <w:trPr>
          <w:trHeight w:val="1005"/>
        </w:trPr>
        <w:tc>
          <w:tcPr>
            <w:tcW w:w="10061" w:type="dxa"/>
            <w:gridSpan w:val="2"/>
            <w:tcBorders>
              <w:bottom w:val="single" w:sz="4" w:space="0" w:color="auto"/>
            </w:tcBorders>
            <w:vAlign w:val="center"/>
          </w:tcPr>
          <w:p w:rsidR="00313FEE" w:rsidRPr="00C5670C" w:rsidRDefault="00313FEE" w:rsidP="00270AA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9003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Перечень государственных услуг, предоставление которых организуется по принципу «одного окна» в МФЦ в соответствии с настоящим Соглашением</w:t>
            </w:r>
          </w:p>
        </w:tc>
      </w:tr>
      <w:tr w:rsidR="00313FEE" w:rsidRPr="00C5670C" w:rsidTr="00270AA5">
        <w:trPr>
          <w:trHeight w:val="6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FEE" w:rsidRPr="00C5670C" w:rsidRDefault="00313FEE" w:rsidP="00270A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670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FEE" w:rsidRPr="00C5670C" w:rsidRDefault="00313FEE" w:rsidP="00270A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670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государственной услуги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5F81" w:rsidRPr="00C5670C" w:rsidTr="00270AA5">
        <w:trPr>
          <w:trHeight w:val="10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81" w:rsidRPr="00C5670C" w:rsidRDefault="002C5F81" w:rsidP="00270A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F81" w:rsidRPr="00C5670C" w:rsidRDefault="002C5F81" w:rsidP="00270A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3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регистрация юридических лиц, физических лиц в качес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D3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 индивидуальных предпринимателей и крестьянских (фермерских) хозяйств</w:t>
            </w:r>
          </w:p>
        </w:tc>
      </w:tr>
      <w:tr w:rsidR="0035265A" w:rsidRPr="00C5670C" w:rsidTr="00270AA5">
        <w:trPr>
          <w:trHeight w:val="10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5A" w:rsidRDefault="0035265A" w:rsidP="00270A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5A" w:rsidRPr="007D3406" w:rsidRDefault="0035265A" w:rsidP="00270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526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взносов, законодательстве Российской Федерации о налогах, сборах и страховых взносов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страховых взносов и</w:t>
            </w:r>
            <w:proofErr w:type="gramEnd"/>
            <w:r w:rsidRPr="003526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налоговых агентов, </w:t>
            </w:r>
            <w:proofErr w:type="gramStart"/>
            <w:r w:rsidRPr="003526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полномочиях</w:t>
            </w:r>
            <w:proofErr w:type="gramEnd"/>
            <w:r w:rsidRPr="003526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налоговых органов и их должностных лиц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313FEE" w:rsidRPr="00C5670C" w:rsidTr="00270AA5">
        <w:trPr>
          <w:trHeight w:val="7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3FEE" w:rsidRPr="00C5670C" w:rsidRDefault="002C5F81" w:rsidP="00270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7D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97D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3FEE" w:rsidRPr="00C5670C" w:rsidRDefault="00313FEE" w:rsidP="00270A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70C">
              <w:rPr>
                <w:rFonts w:ascii="Times New Roman" w:eastAsia="Times New Roman" w:hAnsi="Times New Roman" w:cs="Times New Roman"/>
                <w:sz w:val="24"/>
                <w:szCs w:val="20"/>
              </w:rPr>
              <w:t>в части приема запроса и выдачи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</w:t>
            </w:r>
            <w:r w:rsidR="00147A71">
              <w:rPr>
                <w:rFonts w:ascii="Times New Roman" w:eastAsia="Times New Roman" w:hAnsi="Times New Roman" w:cs="Times New Roman"/>
                <w:sz w:val="24"/>
                <w:szCs w:val="20"/>
              </w:rPr>
              <w:t>)</w:t>
            </w:r>
          </w:p>
        </w:tc>
      </w:tr>
      <w:tr w:rsidR="00313FEE" w:rsidRPr="00D62C0A" w:rsidTr="00270AA5">
        <w:trPr>
          <w:trHeight w:val="7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3FEE" w:rsidRPr="00D62C0A" w:rsidRDefault="002C5F81" w:rsidP="00270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C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13FEE" w:rsidRPr="00D62C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97D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3FEE" w:rsidRPr="00D62C0A" w:rsidRDefault="00C65740" w:rsidP="00270A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62C0A">
              <w:rPr>
                <w:rFonts w:ascii="Times New Roman" w:eastAsia="Times New Roman" w:hAnsi="Times New Roman" w:cs="Times New Roman"/>
                <w:sz w:val="24"/>
                <w:szCs w:val="20"/>
              </w:rPr>
              <w:t>в части п</w:t>
            </w:r>
            <w:r w:rsidR="00313FEE" w:rsidRPr="00D62C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рием</w:t>
            </w:r>
            <w:r w:rsidRPr="00D62C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13FEE" w:rsidRPr="00D62C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заявления на предоставление льготы по налогу на имущество физических лиц, земельному и транспортному налогам от физических лиц</w:t>
            </w:r>
          </w:p>
        </w:tc>
      </w:tr>
      <w:tr w:rsidR="00313FEE" w:rsidRPr="00D62C0A" w:rsidTr="00270AA5">
        <w:trPr>
          <w:trHeight w:val="7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3FEE" w:rsidRPr="00D62C0A" w:rsidRDefault="002C5F81" w:rsidP="00270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C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13FEE" w:rsidRPr="00D62C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97D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3FEE" w:rsidRPr="00D62C0A" w:rsidRDefault="00C65740" w:rsidP="00270A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62C0A">
              <w:rPr>
                <w:rFonts w:ascii="Times New Roman" w:eastAsia="Times New Roman" w:hAnsi="Times New Roman" w:cs="Times New Roman"/>
                <w:sz w:val="24"/>
                <w:szCs w:val="20"/>
              </w:rPr>
              <w:t>в части п</w:t>
            </w:r>
            <w:r w:rsidR="00313FEE" w:rsidRPr="00D62C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рием</w:t>
            </w:r>
            <w:r w:rsidRPr="00D62C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13FEE" w:rsidRPr="00D62C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уведомления о выбранных объектах налогообложения, в отношении которых предоставляется </w:t>
            </w:r>
            <w:proofErr w:type="gramStart"/>
            <w:r w:rsidR="00313FEE" w:rsidRPr="00D62C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налоговая</w:t>
            </w:r>
            <w:proofErr w:type="gramEnd"/>
            <w:r w:rsidR="00313FEE" w:rsidRPr="00D62C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льготы по налогу на имущество физических лиц</w:t>
            </w:r>
            <w:r w:rsidRPr="00D62C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13FEE" w:rsidRPr="00D62C0A" w:rsidTr="00270AA5">
        <w:trPr>
          <w:trHeight w:val="7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3FEE" w:rsidRPr="00D62C0A" w:rsidRDefault="002C5F81" w:rsidP="00270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C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13FEE" w:rsidRPr="00D62C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97D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3FEE" w:rsidRPr="00D62C0A" w:rsidRDefault="002231B0" w:rsidP="00270A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62C0A">
              <w:rPr>
                <w:rFonts w:ascii="Times New Roman" w:eastAsia="Times New Roman" w:hAnsi="Times New Roman" w:cs="Times New Roman"/>
                <w:sz w:val="24"/>
                <w:szCs w:val="20"/>
              </w:rPr>
              <w:t>в части приема заявления физического лица</w:t>
            </w:r>
            <w:r w:rsidR="0035265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D62C0A">
              <w:rPr>
                <w:rFonts w:ascii="Times New Roman" w:eastAsia="Times New Roman" w:hAnsi="Times New Roman" w:cs="Times New Roman"/>
                <w:sz w:val="24"/>
                <w:szCs w:val="20"/>
              </w:rPr>
              <w:t>(его законного или уполномоченного представителя) о получении его н</w:t>
            </w:r>
            <w:r w:rsidR="0035265A">
              <w:rPr>
                <w:rFonts w:ascii="Times New Roman" w:eastAsia="Times New Roman" w:hAnsi="Times New Roman" w:cs="Times New Roman"/>
                <w:sz w:val="24"/>
                <w:szCs w:val="20"/>
              </w:rPr>
              <w:t>алогового уведомления через МФЦ</w:t>
            </w:r>
          </w:p>
        </w:tc>
      </w:tr>
      <w:tr w:rsidR="00313FEE" w:rsidRPr="00D62C0A" w:rsidTr="00270AA5">
        <w:trPr>
          <w:trHeight w:val="7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3FEE" w:rsidRPr="00D62C0A" w:rsidRDefault="002C5F81" w:rsidP="00270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C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313FEE" w:rsidRPr="00D62C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97D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3FEE" w:rsidRPr="00D62C0A" w:rsidRDefault="00C65740" w:rsidP="00270A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62C0A">
              <w:rPr>
                <w:rFonts w:ascii="Times New Roman" w:eastAsia="Times New Roman" w:hAnsi="Times New Roman" w:cs="Times New Roman"/>
                <w:sz w:val="24"/>
                <w:szCs w:val="20"/>
              </w:rPr>
              <w:t>в части п</w:t>
            </w:r>
            <w:r w:rsidR="00313FEE" w:rsidRPr="00D62C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рием</w:t>
            </w:r>
            <w:r w:rsidRPr="00D62C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13FEE" w:rsidRPr="00D62C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заявления к налоговому уведомлению об уточнении сведений об объектах, указанных в налоговом уведомлении</w:t>
            </w:r>
          </w:p>
        </w:tc>
      </w:tr>
      <w:tr w:rsidR="00313FEE" w:rsidRPr="00D62C0A" w:rsidTr="00270AA5">
        <w:trPr>
          <w:trHeight w:val="7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3FEE" w:rsidRPr="00D62C0A" w:rsidRDefault="002C5F81" w:rsidP="00270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C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13FEE" w:rsidRPr="00D62C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97D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3FEE" w:rsidRPr="00D62C0A" w:rsidRDefault="00C65740" w:rsidP="00270A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C0A">
              <w:rPr>
                <w:rFonts w:ascii="Times New Roman" w:eastAsia="Times New Roman" w:hAnsi="Times New Roman" w:cs="Times New Roman"/>
                <w:sz w:val="24"/>
                <w:szCs w:val="20"/>
              </w:rPr>
              <w:t>в части п</w:t>
            </w:r>
            <w:r w:rsidR="00313FEE" w:rsidRPr="00D62C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рием</w:t>
            </w:r>
            <w:r w:rsidRPr="00D62C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13FEE" w:rsidRPr="00D62C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заявления и выдача  документов на уплату задолженности по налогу на имущество физических лиц, земельному и транспортному налогам от физических лиц</w:t>
            </w:r>
            <w:r w:rsidR="0016336E" w:rsidRPr="00D62C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16336E" w:rsidRPr="00D62C0A" w:rsidRDefault="0016336E" w:rsidP="00270A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D62C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*При наличии технической возможности</w:t>
            </w:r>
          </w:p>
        </w:tc>
      </w:tr>
      <w:tr w:rsidR="00AA2536" w:rsidRPr="00D62C0A" w:rsidTr="00270AA5">
        <w:trPr>
          <w:trHeight w:val="7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A2536" w:rsidRPr="00D62C0A" w:rsidRDefault="002C5F81" w:rsidP="00270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C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A2536" w:rsidRPr="00D62C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97D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2536" w:rsidRPr="00D62C0A" w:rsidRDefault="00C65740" w:rsidP="00270A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C0A">
              <w:rPr>
                <w:rFonts w:ascii="Times New Roman" w:eastAsia="Times New Roman" w:hAnsi="Times New Roman" w:cs="Times New Roman"/>
                <w:sz w:val="24"/>
                <w:szCs w:val="20"/>
              </w:rPr>
              <w:t>в части п</w:t>
            </w:r>
            <w:r w:rsidR="00AA2536" w:rsidRPr="00D62C0A">
              <w:rPr>
                <w:rFonts w:ascii="Times New Roman" w:hAnsi="Times New Roman" w:cs="Times New Roman"/>
                <w:sz w:val="24"/>
                <w:szCs w:val="24"/>
              </w:rPr>
              <w:t>риём</w:t>
            </w:r>
            <w:r w:rsidRPr="00D62C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A2536" w:rsidRPr="00D62C0A">
              <w:rPr>
                <w:rFonts w:ascii="Times New Roman" w:hAnsi="Times New Roman" w:cs="Times New Roman"/>
                <w:sz w:val="24"/>
                <w:szCs w:val="24"/>
              </w:rPr>
              <w:t xml:space="preserve"> уведомления о выбранном земельном участке, в отношении которого применяется налоговый вычет по земельному налогу</w:t>
            </w:r>
            <w:r w:rsidR="00DE7715" w:rsidRPr="00D62C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10B20" w:rsidRPr="00D62C0A" w:rsidTr="00270AA5">
        <w:trPr>
          <w:trHeight w:val="7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0B20" w:rsidRPr="00197D4F" w:rsidRDefault="002C5F81" w:rsidP="00270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C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10B20" w:rsidRPr="00D62C0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="00197D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6E4F" w:rsidRPr="00D62C0A" w:rsidRDefault="002231B0" w:rsidP="00270A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C0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 части приема сообщений о наличии </w:t>
            </w:r>
            <w:r w:rsidR="00C431F8">
              <w:t xml:space="preserve"> </w:t>
            </w:r>
            <w:r w:rsidR="00C431F8" w:rsidRPr="00C431F8">
              <w:rPr>
                <w:rFonts w:ascii="Times New Roman" w:eastAsia="Times New Roman" w:hAnsi="Times New Roman" w:cs="Times New Roman"/>
                <w:sz w:val="24"/>
                <w:szCs w:val="20"/>
              </w:rPr>
              <w:t>объектов недвижимого имущества и (или) транспортных средствах, признаваемых объектами налогообложения по соответствующим налогам, уплачиваемым физическим лицам</w:t>
            </w:r>
            <w:r w:rsidRPr="00D62C0A">
              <w:rPr>
                <w:rFonts w:ascii="Times New Roman" w:eastAsia="Times New Roman" w:hAnsi="Times New Roman" w:cs="Times New Roman"/>
                <w:sz w:val="24"/>
                <w:szCs w:val="20"/>
              </w:rPr>
              <w:t>)</w:t>
            </w:r>
            <w:r w:rsidR="00110B20" w:rsidRPr="00D62C0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</w:p>
        </w:tc>
      </w:tr>
      <w:tr w:rsidR="001A0BDD" w:rsidRPr="00D62C0A" w:rsidTr="00270AA5">
        <w:trPr>
          <w:trHeight w:val="41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A0BDD" w:rsidRPr="00D62C0A" w:rsidRDefault="001A0BDD" w:rsidP="00270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C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197D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0BDD" w:rsidRPr="00D62C0A" w:rsidRDefault="002231B0" w:rsidP="00270A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62C0A">
              <w:rPr>
                <w:rFonts w:ascii="Times New Roman" w:eastAsia="Times New Roman" w:hAnsi="Times New Roman" w:cs="Times New Roman"/>
                <w:sz w:val="24"/>
                <w:szCs w:val="20"/>
              </w:rPr>
              <w:t>прием заявления о доступе к личному кабинету нало</w:t>
            </w:r>
            <w:r w:rsidR="0035265A">
              <w:rPr>
                <w:rFonts w:ascii="Times New Roman" w:eastAsia="Times New Roman" w:hAnsi="Times New Roman" w:cs="Times New Roman"/>
                <w:sz w:val="24"/>
                <w:szCs w:val="20"/>
              </w:rPr>
              <w:t>гоплательщика физического лица</w:t>
            </w:r>
          </w:p>
        </w:tc>
      </w:tr>
      <w:tr w:rsidR="00110B20" w:rsidRPr="00D62C0A" w:rsidTr="00270AA5">
        <w:trPr>
          <w:trHeight w:val="5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0B20" w:rsidRPr="00D62C0A" w:rsidRDefault="002C5F81" w:rsidP="00270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C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B20" w:rsidRPr="00D62C0A" w:rsidRDefault="00110B20" w:rsidP="00270A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C0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заинтересованным лицам сведений, содержащихся в реестре дисквалифицированных лиц</w:t>
            </w:r>
          </w:p>
        </w:tc>
      </w:tr>
      <w:tr w:rsidR="00110B20" w:rsidRPr="00D62C0A" w:rsidTr="00270AA5">
        <w:trPr>
          <w:trHeight w:val="7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0B20" w:rsidRPr="00D62C0A" w:rsidRDefault="002C5F81" w:rsidP="00270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C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9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B20" w:rsidRPr="00D62C0A" w:rsidRDefault="00110B20" w:rsidP="00270A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C0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выписки из Единого государственного реестра налогоплательщиков (в части предоставления по запросам физических и юридических лиц выписок из указанного реестра, за исключением сведений, содержащих налоговую тайну)</w:t>
            </w:r>
          </w:p>
        </w:tc>
      </w:tr>
      <w:tr w:rsidR="00110B20" w:rsidRPr="00C5670C" w:rsidTr="00270AA5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0B20" w:rsidRPr="00D62C0A" w:rsidRDefault="002C5F81" w:rsidP="00270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C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B20" w:rsidRPr="00C5670C" w:rsidRDefault="00110B20" w:rsidP="00270A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C0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 (в части предоставления по запросам физических и юридических лиц выписок из указанных реестров, за исключением выписок, содержащих сведения ограниченного доступа)</w:t>
            </w:r>
          </w:p>
        </w:tc>
      </w:tr>
    </w:tbl>
    <w:p w:rsidR="00313FEE" w:rsidRDefault="00313FEE" w:rsidP="00A453CF">
      <w:pPr>
        <w:pStyle w:val="Style25"/>
        <w:widowControl/>
        <w:suppressAutoHyphens/>
        <w:spacing w:line="240" w:lineRule="auto"/>
        <w:ind w:left="4536"/>
        <w:jc w:val="center"/>
        <w:rPr>
          <w:rStyle w:val="FontStyle108"/>
          <w:b w:val="0"/>
          <w:bCs/>
          <w:sz w:val="20"/>
          <w:szCs w:val="20"/>
        </w:rPr>
      </w:pPr>
    </w:p>
    <w:sectPr w:rsidR="00313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FEE"/>
    <w:rsid w:val="000C243D"/>
    <w:rsid w:val="000E69D4"/>
    <w:rsid w:val="00110B20"/>
    <w:rsid w:val="00147A71"/>
    <w:rsid w:val="0016336E"/>
    <w:rsid w:val="00197D4F"/>
    <w:rsid w:val="001A0BDD"/>
    <w:rsid w:val="001E10A5"/>
    <w:rsid w:val="002231B0"/>
    <w:rsid w:val="00270AA5"/>
    <w:rsid w:val="002B6EC6"/>
    <w:rsid w:val="002C5F81"/>
    <w:rsid w:val="00313FEE"/>
    <w:rsid w:val="0034764A"/>
    <w:rsid w:val="0035265A"/>
    <w:rsid w:val="003B5AEA"/>
    <w:rsid w:val="003F4FAC"/>
    <w:rsid w:val="00435804"/>
    <w:rsid w:val="00441AD3"/>
    <w:rsid w:val="00441E18"/>
    <w:rsid w:val="00565BCA"/>
    <w:rsid w:val="00594D73"/>
    <w:rsid w:val="00673330"/>
    <w:rsid w:val="007F0BBE"/>
    <w:rsid w:val="00826E4F"/>
    <w:rsid w:val="008C4CAE"/>
    <w:rsid w:val="00A453CF"/>
    <w:rsid w:val="00AA2536"/>
    <w:rsid w:val="00B50D23"/>
    <w:rsid w:val="00B77295"/>
    <w:rsid w:val="00C03B52"/>
    <w:rsid w:val="00C431F8"/>
    <w:rsid w:val="00C65740"/>
    <w:rsid w:val="00D076D6"/>
    <w:rsid w:val="00D62C0A"/>
    <w:rsid w:val="00DD69A1"/>
    <w:rsid w:val="00DE7715"/>
    <w:rsid w:val="00E9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FEE"/>
    <w:rPr>
      <w:rFonts w:ascii="Calibri" w:eastAsia="Calibri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13F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08">
    <w:name w:val="Font Style108"/>
    <w:rsid w:val="00313FEE"/>
    <w:rPr>
      <w:rFonts w:ascii="Times New Roman" w:hAnsi="Times New Roman"/>
      <w:b/>
      <w:spacing w:val="-10"/>
      <w:sz w:val="22"/>
    </w:rPr>
  </w:style>
  <w:style w:type="character" w:customStyle="1" w:styleId="FontStyle83">
    <w:name w:val="Font Style83"/>
    <w:rsid w:val="00313FEE"/>
    <w:rPr>
      <w:rFonts w:ascii="Times New Roman" w:hAnsi="Times New Roman"/>
      <w:sz w:val="28"/>
    </w:rPr>
  </w:style>
  <w:style w:type="paragraph" w:customStyle="1" w:styleId="Style3">
    <w:name w:val="Style3"/>
    <w:basedOn w:val="a"/>
    <w:rsid w:val="00313F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313F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313FEE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3">
    <w:name w:val="Font Style93"/>
    <w:rsid w:val="00313FEE"/>
    <w:rPr>
      <w:rFonts w:ascii="Times New Roman" w:hAnsi="Times New Roman"/>
      <w:spacing w:val="-10"/>
      <w:sz w:val="22"/>
    </w:rPr>
  </w:style>
  <w:style w:type="paragraph" w:styleId="a3">
    <w:name w:val="Balloon Text"/>
    <w:basedOn w:val="a"/>
    <w:link w:val="a4"/>
    <w:uiPriority w:val="99"/>
    <w:semiHidden/>
    <w:unhideWhenUsed/>
    <w:rsid w:val="007F0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0BB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FEE"/>
    <w:rPr>
      <w:rFonts w:ascii="Calibri" w:eastAsia="Calibri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13F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08">
    <w:name w:val="Font Style108"/>
    <w:rsid w:val="00313FEE"/>
    <w:rPr>
      <w:rFonts w:ascii="Times New Roman" w:hAnsi="Times New Roman"/>
      <w:b/>
      <w:spacing w:val="-10"/>
      <w:sz w:val="22"/>
    </w:rPr>
  </w:style>
  <w:style w:type="character" w:customStyle="1" w:styleId="FontStyle83">
    <w:name w:val="Font Style83"/>
    <w:rsid w:val="00313FEE"/>
    <w:rPr>
      <w:rFonts w:ascii="Times New Roman" w:hAnsi="Times New Roman"/>
      <w:sz w:val="28"/>
    </w:rPr>
  </w:style>
  <w:style w:type="paragraph" w:customStyle="1" w:styleId="Style3">
    <w:name w:val="Style3"/>
    <w:basedOn w:val="a"/>
    <w:rsid w:val="00313F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313F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313FEE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3">
    <w:name w:val="Font Style93"/>
    <w:rsid w:val="00313FEE"/>
    <w:rPr>
      <w:rFonts w:ascii="Times New Roman" w:hAnsi="Times New Roman"/>
      <w:spacing w:val="-10"/>
      <w:sz w:val="22"/>
    </w:rPr>
  </w:style>
  <w:style w:type="paragraph" w:styleId="a3">
    <w:name w:val="Balloon Text"/>
    <w:basedOn w:val="a"/>
    <w:link w:val="a4"/>
    <w:uiPriority w:val="99"/>
    <w:semiHidden/>
    <w:unhideWhenUsed/>
    <w:rsid w:val="007F0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0BB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5B9B5-026C-48EC-AFBA-9E88A6C68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Гончарук Галина Валерьевна</cp:lastModifiedBy>
  <cp:revision>11</cp:revision>
  <cp:lastPrinted>2019-03-27T16:04:00Z</cp:lastPrinted>
  <dcterms:created xsi:type="dcterms:W3CDTF">2019-03-27T16:04:00Z</dcterms:created>
  <dcterms:modified xsi:type="dcterms:W3CDTF">2019-08-07T12:30:00Z</dcterms:modified>
</cp:coreProperties>
</file>